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School Lunch Survey - Activity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give your best answer by marking your choice.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How often do you eat in the cafeteria?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Sometimes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Depends on the menu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Everyday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If you marked “Never” above, what is the reason you don’t eat in the cafeteria?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Cost of food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Don’t like food offered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Cafeteria too crowded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Other:_______________________________________________________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center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go to question 6 if you never eat in the cafeteria.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On a scale of 1-10 rate the food offered in the cafeteria. (1 being the lowest rating, 10 is the highest)</w:t>
      </w:r>
    </w:p>
    <w:tbl>
      <w:tblPr>
        <w:tblStyle w:val="Table1"/>
        <w:tblW w:w="41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715"/>
        <w:tblGridChange w:id="0">
          <w:tblGrid>
            <w:gridCol w:w="1395"/>
            <w:gridCol w:w="2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Flavor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Smell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Freshness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Temperature of food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Variety</w:t>
            </w:r>
          </w:p>
        </w:tc>
      </w:tr>
    </w:tbl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 What is your favorite food offered in the cafeteria?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 What is your least favorite food offered in the cafeteria?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In your opinion, how healthy is the food offered in the cafeteria? Circle one.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Healthy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Somewhat Healthy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Somewhat Unhealthy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Unhealthy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  If the cafeteria offered healthier choices, would you be more likely to try them?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Occasionally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Maybe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  In your own words, what do you think the cafeteria could do to improve the food?___________________________________________________________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Copyright 2021 Educational Multimedia Inc. </w:t>
    </w:r>
  </w:p>
  <w:p w:rsidR="00000000" w:rsidDel="00000000" w:rsidP="00000000" w:rsidRDefault="00000000" w:rsidRPr="00000000" w14:paraId="0000003A">
    <w:pPr>
      <w:jc w:val="center"/>
      <w:rPr>
        <w:rFonts w:ascii="Cambria" w:cs="Cambria" w:eastAsia="Cambria" w:hAnsi="Cambria"/>
        <w:sz w:val="18"/>
        <w:szCs w:val="18"/>
      </w:rPr>
    </w:pPr>
    <w:r w:rsidDel="00000000" w:rsidR="00000000" w:rsidRPr="00000000">
      <w:rPr>
        <w:i w:val="1"/>
        <w:sz w:val="16"/>
        <w:szCs w:val="16"/>
        <w:rtl w:val="0"/>
      </w:rPr>
      <w:t xml:space="preserve">MetabolicMagic.org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